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080" w:top="1440" w:left="1080" w:right="1080" w:header="720" w:footer="720"/>
          <w:pgNumType w:start="1"/>
        </w:sectPr>
      </w:pPr>
      <w:bookmarkStart w:colFirst="0" w:colLast="0" w:name="_q3totptuh8ky"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The Inaugural Address of Samuel Shapiro</w:t>
      </w:r>
      <w:r w:rsidDel="00000000" w:rsidR="00000000" w:rsidRPr="00000000">
        <w:rPr>
          <w:rtl w:val="0"/>
        </w:rPr>
      </w:r>
    </w:p>
    <w:p w:rsidR="00000000" w:rsidDel="00000000" w:rsidP="00000000" w:rsidRDefault="00000000" w:rsidRPr="00000000" w14:paraId="00000002">
      <w:pPr>
        <w:jc w:val="center"/>
        <w:rPr>
          <w:rFonts w:ascii="Oswald" w:cs="Oswald" w:eastAsia="Oswald" w:hAnsi="Oswald"/>
          <w:sz w:val="24"/>
          <w:szCs w:val="24"/>
        </w:rPr>
      </w:pPr>
      <w:r w:rsidDel="00000000" w:rsidR="00000000" w:rsidRPr="00000000">
        <w:rPr>
          <w:rFonts w:ascii="Oswald" w:cs="Oswald" w:eastAsia="Oswald" w:hAnsi="Oswald"/>
          <w:sz w:val="40"/>
          <w:szCs w:val="40"/>
          <w:rtl w:val="0"/>
        </w:rPr>
        <w:t xml:space="preserve">The Inaugural Address of Samuel Shapiro</w:t>
        <w:br w:type="textWrapping"/>
      </w:r>
      <w:r w:rsidDel="00000000" w:rsidR="00000000" w:rsidRPr="00000000">
        <w:rPr>
          <w:rFonts w:ascii="Oswald" w:cs="Oswald" w:eastAsia="Oswald" w:hAnsi="Oswald"/>
          <w:sz w:val="24"/>
          <w:szCs w:val="24"/>
          <w:rtl w:val="0"/>
        </w:rPr>
        <w:t xml:space="preserve">Given in Springfield, Illinois   May 22 1968 </w:t>
        <w:br w:type="textWrapping"/>
      </w:r>
    </w:p>
    <w:p w:rsidR="00000000" w:rsidDel="00000000" w:rsidP="00000000" w:rsidRDefault="00000000" w:rsidRPr="00000000" w14:paraId="00000003">
      <w:pPr>
        <w:rPr>
          <w:sz w:val="24"/>
          <w:szCs w:val="24"/>
        </w:rPr>
      </w:pPr>
      <w:r w:rsidDel="00000000" w:rsidR="00000000" w:rsidRPr="00000000">
        <w:rPr>
          <w:sz w:val="24"/>
          <w:szCs w:val="24"/>
          <w:rtl w:val="0"/>
        </w:rPr>
        <w:t xml:space="preserve">Father O’Connor, elected state officials, leaders of the General Assembly, my fellow citizens:</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To Governor Kerner - he shall always be known by that name to the grateful citizens of Illinois - I am deeply appreciative that he should return to the Capitol to administer this solemn oath. He honors me as he has honored me throughout our association with his trust and friendship. His presence symbolizes the strength of that association, the bond of our friendship. In a greater sense, it symbolizes the validity and the vigor of our democracy in which peaceful and orderly change is willed by the people thru their constitution. I stand reminded, too, of another day when rather than preparing to fix different courses, we embarked together on a great journey.</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jc w:val="center"/>
        <w:rPr>
          <w:sz w:val="24"/>
          <w:szCs w:val="24"/>
        </w:rPr>
      </w:pPr>
      <w:r w:rsidDel="00000000" w:rsidR="00000000" w:rsidRPr="00000000">
        <w:rPr>
          <w:sz w:val="24"/>
          <w:szCs w:val="24"/>
          <w:rtl w:val="0"/>
        </w:rPr>
        <w:t xml:space="preserve">Move Forward</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Almost eight years ago, we assumed state office together with our elected colleagues, eager to move Illinois forward in new directions and, in harmony with new national leadership, scale new heights toward fulfillment of the American dream, contributing to the pursuit of national goals for the good of all Americans.</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Together with a vibrant man from Massachusetts we had taken our ideas and ideals to the people of Illinois, and we believed deeply as John F. Kennedy told all Americans later when we prepared to govern that “the energy, the faith, the devotion which we bring to this endeavor will light our country and all who serve it, and the glow from that fire can truly light the world.”</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jc w:val="center"/>
        <w:rPr>
          <w:sz w:val="24"/>
          <w:szCs w:val="24"/>
        </w:rPr>
      </w:pPr>
      <w:r w:rsidDel="00000000" w:rsidR="00000000" w:rsidRPr="00000000">
        <w:rPr>
          <w:sz w:val="24"/>
          <w:szCs w:val="24"/>
          <w:rtl w:val="0"/>
        </w:rPr>
        <w:t xml:space="preserve">Attack Neglected Problems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Under the leadership of President Kennedy and President Lyndon B. Johnson, the flow from that fire lighted our nation and, under the leadership of Governor Kerner, truly lighted Illinois. Problems long neglected were attacked boldly - education, civil rights, public aid, the economy itself, and many others not the least of which was mental health, a field in which I had engaged myself for 14 years in this very House seeking to bring compassion and aid to thousands of our fellow Illinoisans.</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The progress recorded in these seven and a half years, the heights we have climbed, the energy, the faith, the devotion - the dignity - all of this has marked the Kerner years. It has been a glorious chapter in Illinois history.</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jc w:val="center"/>
        <w:rPr>
          <w:sz w:val="24"/>
          <w:szCs w:val="24"/>
        </w:rPr>
      </w:pPr>
      <w:r w:rsidDel="00000000" w:rsidR="00000000" w:rsidRPr="00000000">
        <w:rPr>
          <w:sz w:val="24"/>
          <w:szCs w:val="24"/>
          <w:rtl w:val="0"/>
        </w:rPr>
        <w:t xml:space="preserve">Will Be No Retreat</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There will be no retreat from these commitments and moreover, there will be no retreat from the promise of those commitments. I do not envision my administration merely as a holding action seeking only to preserve our gains against any force of retrenchment. We must move on. We must broaden our gains. A writer once said, “Life is a wave which in no two consecutive moments of its existence is composed of the same particles.”</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This moment signifies a new wave born of the seas of success. What we will seek now are new advances in a great tradition. </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There is the opportunity yet this year for the General Assembly to join in achieving new advances, to resolve pending problems. By its decision not to adjourn </w:t>
      </w:r>
      <w:r w:rsidDel="00000000" w:rsidR="00000000" w:rsidRPr="00000000">
        <w:rPr>
          <w:i w:val="1"/>
          <w:sz w:val="24"/>
          <w:szCs w:val="24"/>
          <w:rtl w:val="0"/>
        </w:rPr>
        <w:t xml:space="preserve">sine die</w:t>
      </w:r>
      <w:r w:rsidDel="00000000" w:rsidR="00000000" w:rsidRPr="00000000">
        <w:rPr>
          <w:sz w:val="24"/>
          <w:szCs w:val="24"/>
          <w:rtl w:val="0"/>
        </w:rPr>
        <w:t xml:space="preserve"> (...with no appointed date for resumption…) after regular session, by its desire to return in session, the leadership of the assembly has indicated it stands ready to solve any problem, meet any challenge, take any opportunity to serve the people of Illinois. I am preparing to meet with the assembly when it returns and help point the way. </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jc w:val="center"/>
        <w:rPr>
          <w:sz w:val="24"/>
          <w:szCs w:val="24"/>
        </w:rPr>
      </w:pPr>
      <w:r w:rsidDel="00000000" w:rsidR="00000000" w:rsidRPr="00000000">
        <w:rPr>
          <w:sz w:val="24"/>
          <w:szCs w:val="24"/>
          <w:rtl w:val="0"/>
        </w:rPr>
        <w:t xml:space="preserve">Urges Responsibility</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Legislative responsibility of the highest order is imperative particularly in the vital field of revenue because, as you know, the administration’s plan gave way to the program of the General Assembly which now has been declared unconstitutional by the Illinois Supreme Court.</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The members of the general Assembly, I am sure, will assume fully their responsibilities in this matter and join with me in righting this situation, not as Democrats, not as Republicans, but as Illinoisans concerned with solving the state’s problems.</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I believe deeply in the validity of the legislative process of which I have been so long a part as I believe deeply in the truth of democracy itself. I believe, too, in creative government, not a government of caretakers.</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jc w:val="center"/>
        <w:rPr>
          <w:sz w:val="24"/>
          <w:szCs w:val="24"/>
        </w:rPr>
      </w:pPr>
      <w:r w:rsidDel="00000000" w:rsidR="00000000" w:rsidRPr="00000000">
        <w:rPr>
          <w:sz w:val="24"/>
          <w:szCs w:val="24"/>
          <w:rtl w:val="0"/>
        </w:rPr>
        <w:t xml:space="preserve">Must Treat the Retarded </w:t>
        <w:br w:type="textWrapping"/>
        <w:t xml:space="preserve">(NOTE: this was the term in common use at the time, and is today considered offensive)</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I believe it is our mission not just to take custody of the mentally ill and retarded, but to take them on the road of treatment eventually leading to a decent and meaningful life in the community.</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I believe we are not here just to dole out relief checks but rather to provide the opportunities thru training and education so that those of our fellow citizens dependent upon us can become productive members of our society. </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I believe in schools and colleges that are not just institutions for those who can afford to pay. I believe in a growing educational system, wide and varied, that reaches out to touch as many of our young people as possible, in many ways.</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jc w:val="center"/>
        <w:rPr>
          <w:sz w:val="24"/>
          <w:szCs w:val="24"/>
        </w:rPr>
      </w:pPr>
      <w:r w:rsidDel="00000000" w:rsidR="00000000" w:rsidRPr="00000000">
        <w:rPr>
          <w:sz w:val="24"/>
          <w:szCs w:val="24"/>
          <w:rtl w:val="0"/>
        </w:rPr>
        <w:t xml:space="preserve">Many Have Too Little</w:t>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rPr>
          <w:sz w:val="24"/>
          <w:szCs w:val="24"/>
          <w:rtl w:val="0"/>
        </w:rPr>
        <w:t xml:space="preserve">I believe in the words of Franklin Roosevelt that “The test of our progress is not whether we add more to the abundance of those who have much: it is whether we provide enough for those who have too little.” There are too many who have too little. There are too many who have been left out of the affluence of America.</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jc w:val="center"/>
        <w:rPr>
          <w:sz w:val="24"/>
          <w:szCs w:val="24"/>
        </w:rPr>
      </w:pPr>
      <w:r w:rsidDel="00000000" w:rsidR="00000000" w:rsidRPr="00000000">
        <w:rPr>
          <w:sz w:val="24"/>
          <w:szCs w:val="24"/>
          <w:rtl w:val="0"/>
        </w:rPr>
        <w:t xml:space="preserve">Must End Violence</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sz w:val="24"/>
          <w:szCs w:val="24"/>
          <w:rtl w:val="0"/>
        </w:rPr>
        <w:t xml:space="preserve">I believe Illinois must push ahead and not leave to the federal government the great civil rights legislation of our time. Our task at the state and national level has been charged for us by the National Advisory Commission of Civil Disorders - the Kerner report. We need a massive commitment on the part of the state and national governments, on the part of all Americans: “New attitudes, new understanding, and, above all new will.”</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Let us heed as well these further words of the Kerner report: “Violence cannot build a better society. Disruption and disorder nourish repression, not justice. They strike at the freedom of every citizen. The community cannot - it will not - tolerate coercion and mob rule. Violence and destruction must be ended…”</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sz w:val="24"/>
          <w:szCs w:val="24"/>
          <w:rtl w:val="0"/>
        </w:rPr>
        <w:t xml:space="preserve">Abraham Lincoln phrased it another way: “Let reverence for the laws… become the political religion of the nation.”</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sz w:val="24"/>
          <w:szCs w:val="24"/>
        </w:rPr>
      </w:pPr>
      <w:r w:rsidDel="00000000" w:rsidR="00000000" w:rsidRPr="00000000">
        <w:rPr>
          <w:sz w:val="24"/>
          <w:szCs w:val="24"/>
          <w:rtl w:val="0"/>
        </w:rPr>
        <w:t xml:space="preserve">Reverence for the laws - I pledge it as my political religion as I have pledged it thruout my life; as I pledged it 21 years ago in this House where I began my service to the state of Illinois.</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I ask each of my fellow citizens that reverence for the laws be your political religion so that we can devote all our energies to the struggles ahead, the work of democracy that calls upon each of us to add to the greatness of Illinois and America.</w:t>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sz w:val="24"/>
          <w:szCs w:val="24"/>
          <w:rtl w:val="0"/>
        </w:rPr>
        <w:t xml:space="preserve">It is to that greatness that I vow my full commitment - that I ask you to commit yourself, taking as our expression of faith to each other, our mutual mission, the words of the constitution of Illinois: “...Grateful to almighty God for the civil, political, and religious liberty which He hath so long permitted us to enjoy, and looking to Him for a blessing upon our endeavors to secure and transmit the same unimpaired to succeeding generation…”</w:t>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sz w:val="24"/>
          <w:szCs w:val="24"/>
          <w:rtl w:val="0"/>
        </w:rPr>
        <w:t xml:space="preserve">We will succeed because our heritage and destiny as Americans insures it. </w:t>
      </w:r>
    </w:p>
    <w:p w:rsidR="00000000" w:rsidDel="00000000" w:rsidP="00000000" w:rsidRDefault="00000000" w:rsidRPr="00000000" w14:paraId="0000003E">
      <w:pPr>
        <w:rPr>
          <w:sz w:val="24"/>
          <w:szCs w:val="24"/>
        </w:rPr>
      </w:pPr>
      <w:r w:rsidDel="00000000" w:rsidR="00000000" w:rsidRPr="00000000">
        <w:rPr>
          <w:sz w:val="24"/>
          <w:szCs w:val="24"/>
          <w:rtl w:val="0"/>
        </w:rPr>
        <w:br w:type="textWrapping"/>
        <w:t xml:space="preserve">Available (accessed June 23 2025): </w:t>
      </w:r>
      <w:hyperlink r:id="rId6">
        <w:r w:rsidDel="00000000" w:rsidR="00000000" w:rsidRPr="00000000">
          <w:rPr>
            <w:color w:val="1155cc"/>
            <w:sz w:val="24"/>
            <w:szCs w:val="24"/>
            <w:u w:val="single"/>
            <w:rtl w:val="0"/>
          </w:rPr>
          <w:t xml:space="preserve">https://www.govinfo.gov/content/pkg/GPO-CRECB-1968-pt11/pdf/GPO-CRECB-1968-pt11-7-2.pdf</w:t>
        </w:r>
      </w:hyperlink>
      <w:r w:rsidDel="00000000" w:rsidR="00000000" w:rsidRPr="00000000">
        <w:rPr>
          <w:rtl w:val="0"/>
        </w:rPr>
      </w:r>
    </w:p>
    <w:sectPr>
      <w:type w:val="nextPage"/>
      <w:pgSz w:h="15840" w:w="12240" w:orient="portrait"/>
      <w:pgMar w:bottom="108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info.gov/content/pkg/GPO-CRECB-1968-pt11/pdf/GPO-CRECB-1968-pt11-7-2.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